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FC9" w:rsidRDefault="00BC3FC9" w:rsidP="006450CA">
      <w:pPr>
        <w:suppressAutoHyphens/>
        <w:autoSpaceDE w:val="0"/>
        <w:autoSpaceDN w:val="0"/>
        <w:adjustRightInd w:val="0"/>
        <w:jc w:val="center"/>
        <w:rPr>
          <w:szCs w:val="28"/>
        </w:rPr>
      </w:pPr>
      <w:bookmarkStart w:id="0" w:name="_GoBack"/>
      <w:bookmarkEnd w:id="0"/>
      <w:r w:rsidRPr="006450CA">
        <w:rPr>
          <w:sz w:val="28"/>
          <w:szCs w:val="28"/>
        </w:rPr>
        <w:t xml:space="preserve">Пояснительная записка </w:t>
      </w:r>
      <w:r w:rsidRPr="006450CA">
        <w:rPr>
          <w:sz w:val="28"/>
          <w:szCs w:val="28"/>
        </w:rPr>
        <w:br/>
        <w:t xml:space="preserve">к проекту постановления Правительства Камчатского края </w:t>
      </w:r>
      <w:r w:rsidRPr="006450CA">
        <w:rPr>
          <w:sz w:val="28"/>
          <w:szCs w:val="28"/>
        </w:rPr>
        <w:br/>
      </w:r>
      <w:r w:rsidR="008D56C9">
        <w:rPr>
          <w:bCs/>
          <w:sz w:val="28"/>
          <w:szCs w:val="28"/>
        </w:rPr>
        <w:t>«</w:t>
      </w:r>
      <w:r w:rsidR="003A4395" w:rsidRPr="0030320A">
        <w:rPr>
          <w:bCs/>
          <w:sz w:val="28"/>
          <w:szCs w:val="28"/>
        </w:rPr>
        <w:t>Об утверждении Порядка предоста</w:t>
      </w:r>
      <w:r w:rsidR="003A4395" w:rsidRPr="0030320A">
        <w:rPr>
          <w:bCs/>
          <w:sz w:val="28"/>
          <w:szCs w:val="28"/>
        </w:rPr>
        <w:t>в</w:t>
      </w:r>
      <w:r w:rsidR="003A4395" w:rsidRPr="0030320A">
        <w:rPr>
          <w:bCs/>
          <w:sz w:val="28"/>
          <w:szCs w:val="28"/>
        </w:rPr>
        <w:t>ления</w:t>
      </w:r>
      <w:r w:rsidR="003A4395">
        <w:rPr>
          <w:bCs/>
          <w:sz w:val="28"/>
          <w:szCs w:val="28"/>
        </w:rPr>
        <w:t xml:space="preserve"> из краевого бюдж</w:t>
      </w:r>
      <w:r w:rsidR="003A4395">
        <w:rPr>
          <w:bCs/>
          <w:sz w:val="28"/>
          <w:szCs w:val="28"/>
        </w:rPr>
        <w:t>е</w:t>
      </w:r>
      <w:r w:rsidR="003A4395">
        <w:rPr>
          <w:bCs/>
          <w:sz w:val="28"/>
          <w:szCs w:val="28"/>
        </w:rPr>
        <w:t xml:space="preserve">та </w:t>
      </w:r>
      <w:r w:rsidR="003A4395" w:rsidRPr="0030320A">
        <w:rPr>
          <w:bCs/>
          <w:sz w:val="28"/>
          <w:szCs w:val="28"/>
        </w:rPr>
        <w:t>субсиди</w:t>
      </w:r>
      <w:r w:rsidR="003A4395">
        <w:rPr>
          <w:bCs/>
          <w:sz w:val="28"/>
          <w:szCs w:val="28"/>
        </w:rPr>
        <w:t>й юридическим лицам -</w:t>
      </w:r>
      <w:r w:rsidR="003A4395" w:rsidRPr="0030320A">
        <w:rPr>
          <w:bCs/>
          <w:sz w:val="28"/>
          <w:szCs w:val="28"/>
        </w:rPr>
        <w:t xml:space="preserve"> </w:t>
      </w:r>
      <w:r w:rsidR="003A4395">
        <w:rPr>
          <w:bCs/>
          <w:sz w:val="28"/>
          <w:szCs w:val="28"/>
        </w:rPr>
        <w:t>государственным</w:t>
      </w:r>
      <w:r w:rsidR="003A4395" w:rsidRPr="0030320A">
        <w:rPr>
          <w:bCs/>
          <w:sz w:val="28"/>
          <w:szCs w:val="28"/>
        </w:rPr>
        <w:t xml:space="preserve"> унитарным</w:t>
      </w:r>
      <w:r w:rsidR="003A4395">
        <w:rPr>
          <w:bCs/>
          <w:sz w:val="28"/>
          <w:szCs w:val="28"/>
        </w:rPr>
        <w:t xml:space="preserve"> </w:t>
      </w:r>
      <w:r w:rsidR="003A4395" w:rsidRPr="0030320A">
        <w:rPr>
          <w:bCs/>
          <w:sz w:val="28"/>
          <w:szCs w:val="28"/>
        </w:rPr>
        <w:t>пре</w:t>
      </w:r>
      <w:r w:rsidR="003A4395" w:rsidRPr="0030320A">
        <w:rPr>
          <w:bCs/>
          <w:sz w:val="28"/>
          <w:szCs w:val="28"/>
        </w:rPr>
        <w:t>д</w:t>
      </w:r>
      <w:r w:rsidR="003A4395" w:rsidRPr="0030320A">
        <w:rPr>
          <w:bCs/>
          <w:sz w:val="28"/>
          <w:szCs w:val="28"/>
        </w:rPr>
        <w:t>приятиям</w:t>
      </w:r>
      <w:r w:rsidR="003A4395">
        <w:rPr>
          <w:bCs/>
          <w:sz w:val="28"/>
          <w:szCs w:val="28"/>
        </w:rPr>
        <w:t xml:space="preserve"> Камчатского края, </w:t>
      </w:r>
      <w:r w:rsidR="003A4395" w:rsidRPr="00A5291D">
        <w:rPr>
          <w:bCs/>
          <w:sz w:val="28"/>
          <w:szCs w:val="28"/>
        </w:rPr>
        <w:t>ос</w:t>
      </w:r>
      <w:r w:rsidR="003A4395" w:rsidRPr="00A5291D">
        <w:rPr>
          <w:bCs/>
          <w:sz w:val="28"/>
          <w:szCs w:val="28"/>
        </w:rPr>
        <w:t>у</w:t>
      </w:r>
      <w:r w:rsidR="003A4395" w:rsidRPr="00A5291D">
        <w:rPr>
          <w:bCs/>
          <w:sz w:val="28"/>
          <w:szCs w:val="28"/>
        </w:rPr>
        <w:t>ществля</w:t>
      </w:r>
      <w:r w:rsidR="003A4395" w:rsidRPr="00A5291D">
        <w:rPr>
          <w:bCs/>
          <w:sz w:val="28"/>
          <w:szCs w:val="28"/>
        </w:rPr>
        <w:t>ю</w:t>
      </w:r>
      <w:r w:rsidR="003A4395" w:rsidRPr="00A5291D">
        <w:rPr>
          <w:bCs/>
          <w:sz w:val="28"/>
          <w:szCs w:val="28"/>
        </w:rPr>
        <w:t>щим деятельность в сфере проектирования и архитектурной де</w:t>
      </w:r>
      <w:r w:rsidR="003A4395" w:rsidRPr="00A5291D">
        <w:rPr>
          <w:bCs/>
          <w:sz w:val="28"/>
          <w:szCs w:val="28"/>
        </w:rPr>
        <w:t>я</w:t>
      </w:r>
      <w:r w:rsidR="003A4395" w:rsidRPr="00A5291D">
        <w:rPr>
          <w:bCs/>
          <w:sz w:val="28"/>
          <w:szCs w:val="28"/>
        </w:rPr>
        <w:t>тельности,</w:t>
      </w:r>
      <w:r w:rsidR="003A4395" w:rsidRPr="0030320A">
        <w:rPr>
          <w:bCs/>
          <w:sz w:val="28"/>
          <w:szCs w:val="28"/>
        </w:rPr>
        <w:t xml:space="preserve"> </w:t>
      </w:r>
      <w:r w:rsidR="003A4395">
        <w:rPr>
          <w:bCs/>
          <w:sz w:val="28"/>
          <w:szCs w:val="28"/>
        </w:rPr>
        <w:t>в целях финансового обе</w:t>
      </w:r>
      <w:r w:rsidR="003A4395">
        <w:rPr>
          <w:bCs/>
          <w:sz w:val="28"/>
          <w:szCs w:val="28"/>
        </w:rPr>
        <w:t>с</w:t>
      </w:r>
      <w:r w:rsidR="003A4395">
        <w:rPr>
          <w:bCs/>
          <w:sz w:val="28"/>
          <w:szCs w:val="28"/>
        </w:rPr>
        <w:t>печения з</w:t>
      </w:r>
      <w:r w:rsidR="003A4395">
        <w:rPr>
          <w:bCs/>
          <w:sz w:val="28"/>
          <w:szCs w:val="28"/>
        </w:rPr>
        <w:t>а</w:t>
      </w:r>
      <w:r w:rsidR="003A4395">
        <w:rPr>
          <w:bCs/>
          <w:sz w:val="28"/>
          <w:szCs w:val="28"/>
        </w:rPr>
        <w:t xml:space="preserve">трат </w:t>
      </w:r>
      <w:r w:rsidR="003A4395">
        <w:rPr>
          <w:sz w:val="28"/>
          <w:szCs w:val="28"/>
        </w:rPr>
        <w:t>в связи с выполнением р</w:t>
      </w:r>
      <w:r w:rsidR="003A4395">
        <w:rPr>
          <w:sz w:val="28"/>
          <w:szCs w:val="28"/>
        </w:rPr>
        <w:t>а</w:t>
      </w:r>
      <w:r w:rsidR="003A4395">
        <w:rPr>
          <w:sz w:val="28"/>
          <w:szCs w:val="28"/>
        </w:rPr>
        <w:t>бот</w:t>
      </w:r>
    </w:p>
    <w:p w:rsidR="00BC3FC9" w:rsidRDefault="00BC3FC9" w:rsidP="00BA19D9">
      <w:pPr>
        <w:suppressAutoHyphens/>
        <w:rPr>
          <w:sz w:val="28"/>
          <w:szCs w:val="28"/>
        </w:rPr>
      </w:pPr>
    </w:p>
    <w:p w:rsidR="00B424FB" w:rsidRDefault="009E292F" w:rsidP="00B424F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проект постановления Правительства Камчатского края разработан в соответствии с пунктом 2 части 2 статьи 78 Бюджетного кодекса Российской Федерации </w:t>
      </w:r>
      <w:r w:rsidR="00BC3FC9">
        <w:rPr>
          <w:sz w:val="28"/>
          <w:szCs w:val="28"/>
        </w:rPr>
        <w:t xml:space="preserve">в </w:t>
      </w:r>
      <w:r w:rsidR="00A95617" w:rsidRPr="00EE48DB">
        <w:rPr>
          <w:sz w:val="28"/>
          <w:szCs w:val="28"/>
        </w:rPr>
        <w:t xml:space="preserve">целях принятия мер по предупреждению банкротства </w:t>
      </w:r>
      <w:r w:rsidR="00A95617" w:rsidRPr="001062C9">
        <w:rPr>
          <w:sz w:val="28"/>
          <w:szCs w:val="28"/>
        </w:rPr>
        <w:t>государственных унитарных предприятий Камчатского края, осуществляющих деятельность в сфере проектирования и архитектурной деятельности</w:t>
      </w:r>
      <w:r w:rsidR="00B424FB">
        <w:rPr>
          <w:sz w:val="28"/>
          <w:szCs w:val="28"/>
        </w:rPr>
        <w:t xml:space="preserve">, в отношении которых открыто конкурсное производство в соответствии с Федеральным </w:t>
      </w:r>
      <w:hyperlink r:id="rId6" w:history="1">
        <w:r w:rsidR="00B424FB" w:rsidRPr="00B424FB">
          <w:rPr>
            <w:sz w:val="28"/>
            <w:szCs w:val="28"/>
          </w:rPr>
          <w:t>законом</w:t>
        </w:r>
      </w:hyperlink>
      <w:r w:rsidR="00B424FB">
        <w:rPr>
          <w:sz w:val="28"/>
          <w:szCs w:val="28"/>
        </w:rPr>
        <w:t xml:space="preserve"> от 26.10.2002 </w:t>
      </w:r>
      <w:r w:rsidR="00FA206A">
        <w:rPr>
          <w:sz w:val="28"/>
          <w:szCs w:val="28"/>
        </w:rPr>
        <w:t>№</w:t>
      </w:r>
      <w:r w:rsidR="00B424FB">
        <w:rPr>
          <w:sz w:val="28"/>
          <w:szCs w:val="28"/>
        </w:rPr>
        <w:t xml:space="preserve"> 127-ФЗ «О несостоятельности (банкротстве)».</w:t>
      </w:r>
    </w:p>
    <w:p w:rsidR="00123C30" w:rsidRPr="00516B58" w:rsidRDefault="004344BD" w:rsidP="00516B58">
      <w:pPr>
        <w:suppressAutoHyphens/>
        <w:ind w:firstLine="709"/>
        <w:jc w:val="both"/>
        <w:rPr>
          <w:sz w:val="28"/>
          <w:szCs w:val="28"/>
        </w:rPr>
      </w:pPr>
      <w:r w:rsidRPr="00DC4221">
        <w:rPr>
          <w:sz w:val="28"/>
          <w:szCs w:val="28"/>
        </w:rPr>
        <w:t>В настоящее время ГУП КК «</w:t>
      </w:r>
      <w:proofErr w:type="spellStart"/>
      <w:r w:rsidRPr="00DC4221">
        <w:rPr>
          <w:sz w:val="28"/>
          <w:szCs w:val="28"/>
        </w:rPr>
        <w:t>Камчатскгражданпроект</w:t>
      </w:r>
      <w:proofErr w:type="spellEnd"/>
      <w:r w:rsidRPr="00DC4221">
        <w:rPr>
          <w:sz w:val="28"/>
          <w:szCs w:val="28"/>
        </w:rPr>
        <w:t xml:space="preserve">» (далее – Предприятие), находится в достаточно тяжелой финансово – экономической ситуации. Определением Арбитражного суда от 19.07.2019 Предприятие признано несостоятельным (банкротом). </w:t>
      </w:r>
      <w:r w:rsidR="00516B58" w:rsidRPr="00516B58">
        <w:rPr>
          <w:sz w:val="28"/>
          <w:szCs w:val="28"/>
        </w:rPr>
        <w:t>В целях реализации имущества и соразмерного удовлетворения</w:t>
      </w:r>
      <w:r w:rsidR="00516B58">
        <w:rPr>
          <w:sz w:val="28"/>
          <w:szCs w:val="28"/>
        </w:rPr>
        <w:t xml:space="preserve"> </w:t>
      </w:r>
      <w:r w:rsidR="00516B58" w:rsidRPr="00516B58">
        <w:rPr>
          <w:sz w:val="28"/>
          <w:szCs w:val="28"/>
        </w:rPr>
        <w:t>требований кредиторов в отношении должника открыто конкурсное производство</w:t>
      </w:r>
      <w:r w:rsidR="00516B58">
        <w:rPr>
          <w:sz w:val="28"/>
          <w:szCs w:val="28"/>
        </w:rPr>
        <w:t>.</w:t>
      </w:r>
    </w:p>
    <w:p w:rsidR="00123C30" w:rsidRPr="00516B58" w:rsidRDefault="00516B58" w:rsidP="00516B58">
      <w:pPr>
        <w:suppressAutoHyphens/>
        <w:ind w:firstLine="709"/>
        <w:jc w:val="both"/>
        <w:rPr>
          <w:sz w:val="28"/>
          <w:szCs w:val="28"/>
        </w:rPr>
      </w:pPr>
      <w:r w:rsidRPr="00516B58">
        <w:rPr>
          <w:sz w:val="28"/>
          <w:szCs w:val="28"/>
        </w:rPr>
        <w:t xml:space="preserve">В настоящее время </w:t>
      </w:r>
      <w:r>
        <w:rPr>
          <w:sz w:val="28"/>
          <w:szCs w:val="28"/>
        </w:rPr>
        <w:t>Предприятие</w:t>
      </w:r>
      <w:r w:rsidRPr="00516B58">
        <w:rPr>
          <w:sz w:val="28"/>
          <w:szCs w:val="28"/>
        </w:rPr>
        <w:t xml:space="preserve"> продолжает хозяйственную</w:t>
      </w:r>
      <w:r>
        <w:rPr>
          <w:sz w:val="28"/>
          <w:szCs w:val="28"/>
        </w:rPr>
        <w:t xml:space="preserve"> </w:t>
      </w:r>
      <w:r w:rsidRPr="00516B58">
        <w:rPr>
          <w:sz w:val="28"/>
          <w:szCs w:val="28"/>
        </w:rPr>
        <w:t>деятельность, штатная численность работников предприятия составляет 29 человек.</w:t>
      </w:r>
      <w:r>
        <w:rPr>
          <w:sz w:val="28"/>
          <w:szCs w:val="28"/>
        </w:rPr>
        <w:t xml:space="preserve"> Однако, несмотря на продолжение Предприятием хозяйственной деятельности и отсутствие</w:t>
      </w:r>
      <w:r w:rsidRPr="00516B58">
        <w:rPr>
          <w:sz w:val="28"/>
          <w:szCs w:val="28"/>
        </w:rPr>
        <w:t xml:space="preserve"> задолженности по заработной плате и иным обязательствам перед</w:t>
      </w:r>
      <w:r>
        <w:rPr>
          <w:sz w:val="28"/>
          <w:szCs w:val="28"/>
        </w:rPr>
        <w:t xml:space="preserve"> </w:t>
      </w:r>
      <w:r w:rsidRPr="00516B58">
        <w:rPr>
          <w:sz w:val="28"/>
          <w:szCs w:val="28"/>
        </w:rPr>
        <w:t>работниками</w:t>
      </w:r>
      <w:r>
        <w:rPr>
          <w:sz w:val="28"/>
          <w:szCs w:val="28"/>
        </w:rPr>
        <w:t xml:space="preserve">, наличие у Предприятия статуса банкрота препятствует ведению </w:t>
      </w:r>
      <w:r w:rsidR="00CF36E4">
        <w:rPr>
          <w:sz w:val="28"/>
          <w:szCs w:val="28"/>
        </w:rPr>
        <w:t xml:space="preserve">им </w:t>
      </w:r>
      <w:r>
        <w:rPr>
          <w:sz w:val="28"/>
          <w:szCs w:val="28"/>
        </w:rPr>
        <w:t xml:space="preserve">хозяйственной деятельности в полном объеме </w:t>
      </w:r>
      <w:r w:rsidR="00CF36E4">
        <w:rPr>
          <w:sz w:val="28"/>
          <w:szCs w:val="28"/>
        </w:rPr>
        <w:t xml:space="preserve">с максимально эффективным экономическим эффектом </w:t>
      </w:r>
      <w:r>
        <w:rPr>
          <w:sz w:val="28"/>
          <w:szCs w:val="28"/>
        </w:rPr>
        <w:t>и способствует накоплению текущих долгов перед бюджетом и коммунальным платежам.</w:t>
      </w:r>
      <w:r w:rsidRPr="00516B58">
        <w:rPr>
          <w:sz w:val="28"/>
          <w:szCs w:val="28"/>
        </w:rPr>
        <w:t xml:space="preserve"> </w:t>
      </w:r>
      <w:r>
        <w:rPr>
          <w:sz w:val="28"/>
          <w:szCs w:val="28"/>
        </w:rPr>
        <w:t>Так, в</w:t>
      </w:r>
      <w:r w:rsidRPr="00516B58">
        <w:rPr>
          <w:sz w:val="28"/>
          <w:szCs w:val="28"/>
        </w:rPr>
        <w:t xml:space="preserve"> связи с наличием текущей задолженности перед ГУП КК</w:t>
      </w:r>
      <w:r>
        <w:rPr>
          <w:sz w:val="28"/>
          <w:szCs w:val="28"/>
        </w:rPr>
        <w:t xml:space="preserve"> </w:t>
      </w:r>
      <w:r w:rsidRPr="00516B58">
        <w:rPr>
          <w:sz w:val="28"/>
          <w:szCs w:val="28"/>
        </w:rPr>
        <w:t>«</w:t>
      </w:r>
      <w:proofErr w:type="spellStart"/>
      <w:r w:rsidRPr="00516B58">
        <w:rPr>
          <w:sz w:val="28"/>
          <w:szCs w:val="28"/>
        </w:rPr>
        <w:t>Камчатстройэнергосервис</w:t>
      </w:r>
      <w:proofErr w:type="spellEnd"/>
      <w:r w:rsidRPr="00516B58">
        <w:rPr>
          <w:sz w:val="28"/>
          <w:szCs w:val="28"/>
        </w:rPr>
        <w:t>» за коммунальные и эксплуатационные платежи в здании</w:t>
      </w:r>
      <w:r>
        <w:rPr>
          <w:sz w:val="28"/>
          <w:szCs w:val="28"/>
        </w:rPr>
        <w:t xml:space="preserve"> П</w:t>
      </w:r>
      <w:r w:rsidRPr="00516B58">
        <w:rPr>
          <w:sz w:val="28"/>
          <w:szCs w:val="28"/>
        </w:rPr>
        <w:t>редприятия с 28.04.202</w:t>
      </w:r>
      <w:r>
        <w:rPr>
          <w:sz w:val="28"/>
          <w:szCs w:val="28"/>
        </w:rPr>
        <w:t xml:space="preserve">1 </w:t>
      </w:r>
      <w:r w:rsidRPr="00516B58">
        <w:rPr>
          <w:sz w:val="28"/>
          <w:szCs w:val="28"/>
        </w:rPr>
        <w:t>отключена электроэнергия.</w:t>
      </w:r>
    </w:p>
    <w:p w:rsidR="00640B52" w:rsidRDefault="00ED03A2" w:rsidP="00640B52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640B52">
        <w:rPr>
          <w:sz w:val="28"/>
          <w:szCs w:val="28"/>
        </w:rPr>
        <w:t>о</w:t>
      </w:r>
      <w:r w:rsidR="00640B52" w:rsidRPr="00187C4B">
        <w:rPr>
          <w:sz w:val="28"/>
          <w:szCs w:val="28"/>
        </w:rPr>
        <w:t>тсутств</w:t>
      </w:r>
      <w:r>
        <w:rPr>
          <w:sz w:val="28"/>
          <w:szCs w:val="28"/>
        </w:rPr>
        <w:t>ием</w:t>
      </w:r>
      <w:r w:rsidR="00640B52" w:rsidRPr="00187C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 Предприятия </w:t>
      </w:r>
      <w:r w:rsidR="00640B52" w:rsidRPr="00187C4B">
        <w:rPr>
          <w:sz w:val="28"/>
          <w:szCs w:val="28"/>
        </w:rPr>
        <w:t>возможност</w:t>
      </w:r>
      <w:r>
        <w:rPr>
          <w:sz w:val="28"/>
          <w:szCs w:val="28"/>
        </w:rPr>
        <w:t>и</w:t>
      </w:r>
      <w:r w:rsidR="00640B52" w:rsidRPr="00187C4B">
        <w:rPr>
          <w:sz w:val="28"/>
          <w:szCs w:val="28"/>
        </w:rPr>
        <w:t xml:space="preserve"> самостоятельно </w:t>
      </w:r>
      <w:r w:rsidR="00640B52">
        <w:rPr>
          <w:sz w:val="28"/>
          <w:szCs w:val="28"/>
        </w:rPr>
        <w:t>погасить образовавшуюся просроченную кредиторскую задолженность</w:t>
      </w:r>
      <w:r w:rsidR="00640B52" w:rsidRPr="00187C4B">
        <w:rPr>
          <w:sz w:val="28"/>
          <w:szCs w:val="28"/>
        </w:rPr>
        <w:t xml:space="preserve"> за счет собс</w:t>
      </w:r>
      <w:r w:rsidR="00640B52">
        <w:rPr>
          <w:sz w:val="28"/>
          <w:szCs w:val="28"/>
        </w:rPr>
        <w:t>твенных средств в полном объеме</w:t>
      </w:r>
      <w:r>
        <w:rPr>
          <w:sz w:val="28"/>
          <w:szCs w:val="28"/>
        </w:rPr>
        <w:t>, е</w:t>
      </w:r>
      <w:r w:rsidR="00640B52">
        <w:rPr>
          <w:sz w:val="28"/>
          <w:szCs w:val="28"/>
        </w:rPr>
        <w:t>динственно возможным</w:t>
      </w:r>
      <w:r w:rsidR="00640B52" w:rsidRPr="00187C4B">
        <w:rPr>
          <w:sz w:val="28"/>
          <w:szCs w:val="28"/>
        </w:rPr>
        <w:t xml:space="preserve"> вариантом выхода из сложившейся кризисной ситуации является </w:t>
      </w:r>
      <w:r w:rsidR="00640B52">
        <w:rPr>
          <w:sz w:val="28"/>
          <w:szCs w:val="28"/>
        </w:rPr>
        <w:t>предоставление субсидии из краевого бюджета на оплату</w:t>
      </w:r>
      <w:r w:rsidR="00640B52" w:rsidRPr="00187C4B">
        <w:rPr>
          <w:sz w:val="28"/>
          <w:szCs w:val="28"/>
        </w:rPr>
        <w:t xml:space="preserve"> </w:t>
      </w:r>
      <w:r w:rsidR="00640B52">
        <w:rPr>
          <w:sz w:val="28"/>
          <w:szCs w:val="28"/>
        </w:rPr>
        <w:t xml:space="preserve">просроченной кредиторской </w:t>
      </w:r>
      <w:r w:rsidR="00640B52" w:rsidRPr="00187C4B">
        <w:rPr>
          <w:sz w:val="28"/>
          <w:szCs w:val="28"/>
        </w:rPr>
        <w:t xml:space="preserve">задолженности </w:t>
      </w:r>
      <w:r w:rsidR="00640B52" w:rsidRPr="00640B52">
        <w:rPr>
          <w:sz w:val="28"/>
          <w:szCs w:val="28"/>
        </w:rPr>
        <w:t>по уплате налогов, сборов, пеней, штрафов, процентов, подлежащих уплате в соответствии с законодательством Российской Федерации о налогах и сборах, а также по договорам, заключенным с подрядчиками, поставщиками, исполнителями, в целях обеспечения деятельности в сфере проектирования и архитектурной деятельности.</w:t>
      </w:r>
    </w:p>
    <w:p w:rsidR="00ED03A2" w:rsidRDefault="00ED03A2" w:rsidP="00ED03A2">
      <w:pPr>
        <w:suppressAutoHyphens/>
        <w:ind w:firstLine="709"/>
        <w:jc w:val="both"/>
        <w:rPr>
          <w:sz w:val="28"/>
          <w:szCs w:val="28"/>
        </w:rPr>
      </w:pPr>
      <w:r w:rsidRPr="00ED03A2">
        <w:rPr>
          <w:sz w:val="28"/>
          <w:szCs w:val="28"/>
        </w:rPr>
        <w:t>Единовременное предоставление субсидии позволит прекратить дело о</w:t>
      </w:r>
      <w:r>
        <w:rPr>
          <w:sz w:val="28"/>
          <w:szCs w:val="28"/>
        </w:rPr>
        <w:t xml:space="preserve"> </w:t>
      </w:r>
      <w:r w:rsidRPr="00ED03A2">
        <w:rPr>
          <w:sz w:val="28"/>
          <w:szCs w:val="28"/>
        </w:rPr>
        <w:t>банкротстве предприятия.</w:t>
      </w:r>
    </w:p>
    <w:p w:rsidR="008C0E6F" w:rsidRDefault="00516B58" w:rsidP="00516B58">
      <w:pPr>
        <w:suppressAutoHyphens/>
        <w:ind w:firstLine="709"/>
        <w:jc w:val="both"/>
        <w:rPr>
          <w:sz w:val="28"/>
          <w:szCs w:val="28"/>
        </w:rPr>
      </w:pPr>
      <w:r w:rsidRPr="00516B58">
        <w:rPr>
          <w:sz w:val="28"/>
          <w:szCs w:val="28"/>
        </w:rPr>
        <w:lastRenderedPageBreak/>
        <w:t xml:space="preserve">Для целей стабилизации работы </w:t>
      </w:r>
      <w:r w:rsidR="00640B52">
        <w:rPr>
          <w:sz w:val="28"/>
          <w:szCs w:val="28"/>
        </w:rPr>
        <w:t>П</w:t>
      </w:r>
      <w:r w:rsidR="00640B52" w:rsidRPr="00516B58">
        <w:rPr>
          <w:sz w:val="28"/>
          <w:szCs w:val="28"/>
        </w:rPr>
        <w:t>редприятия</w:t>
      </w:r>
      <w:r w:rsidRPr="00516B58">
        <w:rPr>
          <w:sz w:val="28"/>
          <w:szCs w:val="28"/>
        </w:rPr>
        <w:t xml:space="preserve"> и вывода его из процедуры</w:t>
      </w:r>
      <w:r w:rsidR="00640B52">
        <w:rPr>
          <w:sz w:val="28"/>
          <w:szCs w:val="28"/>
        </w:rPr>
        <w:t xml:space="preserve"> </w:t>
      </w:r>
      <w:r w:rsidRPr="00516B58">
        <w:rPr>
          <w:sz w:val="28"/>
          <w:szCs w:val="28"/>
        </w:rPr>
        <w:t>несостоятельности (банкротства) на текущий момент требуется удовлетворить</w:t>
      </w:r>
      <w:r w:rsidR="00640B52">
        <w:rPr>
          <w:sz w:val="28"/>
          <w:szCs w:val="28"/>
        </w:rPr>
        <w:t xml:space="preserve"> </w:t>
      </w:r>
      <w:r w:rsidRPr="00516B58">
        <w:rPr>
          <w:sz w:val="28"/>
          <w:szCs w:val="28"/>
        </w:rPr>
        <w:t>требования кредиторов по денежным обязательствам предприятия в размере</w:t>
      </w:r>
      <w:r w:rsidR="00640B52">
        <w:rPr>
          <w:sz w:val="28"/>
          <w:szCs w:val="28"/>
        </w:rPr>
        <w:t xml:space="preserve"> </w:t>
      </w:r>
      <w:r w:rsidRPr="00516B58">
        <w:rPr>
          <w:sz w:val="28"/>
          <w:szCs w:val="28"/>
        </w:rPr>
        <w:t>170,20 млн руб. Указанная сумма включает в себя</w:t>
      </w:r>
      <w:r w:rsidR="008C0E6F">
        <w:rPr>
          <w:sz w:val="28"/>
          <w:szCs w:val="28"/>
        </w:rPr>
        <w:t>:</w:t>
      </w:r>
    </w:p>
    <w:p w:rsidR="008C0E6F" w:rsidRDefault="008C0E6F" w:rsidP="00516B58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01.09.2021 </w:t>
      </w:r>
      <w:r w:rsidR="00516B58" w:rsidRPr="00516B58">
        <w:rPr>
          <w:sz w:val="28"/>
          <w:szCs w:val="28"/>
        </w:rPr>
        <w:t>текущие обязательства</w:t>
      </w:r>
      <w:r w:rsidR="00640B52">
        <w:rPr>
          <w:sz w:val="28"/>
          <w:szCs w:val="28"/>
        </w:rPr>
        <w:t xml:space="preserve"> </w:t>
      </w:r>
      <w:r w:rsidR="00516B58" w:rsidRPr="00516B58">
        <w:rPr>
          <w:sz w:val="28"/>
          <w:szCs w:val="28"/>
        </w:rPr>
        <w:t>ГУП КК «</w:t>
      </w:r>
      <w:proofErr w:type="spellStart"/>
      <w:r w:rsidR="00516B58" w:rsidRPr="00516B58">
        <w:rPr>
          <w:sz w:val="28"/>
          <w:szCs w:val="28"/>
        </w:rPr>
        <w:t>Камчатскгражданпроект</w:t>
      </w:r>
      <w:proofErr w:type="spellEnd"/>
      <w:r w:rsidR="00516B58" w:rsidRPr="00516B58">
        <w:rPr>
          <w:sz w:val="28"/>
          <w:szCs w:val="28"/>
        </w:rPr>
        <w:t xml:space="preserve">» перед кредиторами в размере </w:t>
      </w:r>
      <w:r w:rsidR="00516B58" w:rsidRPr="00263839">
        <w:rPr>
          <w:b/>
          <w:sz w:val="28"/>
          <w:szCs w:val="28"/>
        </w:rPr>
        <w:t>60,00 млн руб</w:t>
      </w:r>
      <w:r w:rsidR="00516B58" w:rsidRPr="00516B58">
        <w:rPr>
          <w:sz w:val="28"/>
          <w:szCs w:val="28"/>
        </w:rPr>
        <w:t>.</w:t>
      </w:r>
      <w:r>
        <w:rPr>
          <w:sz w:val="28"/>
          <w:szCs w:val="28"/>
        </w:rPr>
        <w:t xml:space="preserve">, из которых задолженность перед бюджетом (ИФНС, Фонды) составляет – 47 млн рублей, а также задолженность перед </w:t>
      </w:r>
      <w:r w:rsidRPr="00516B58">
        <w:rPr>
          <w:sz w:val="28"/>
          <w:szCs w:val="28"/>
        </w:rPr>
        <w:t>ГУП КК</w:t>
      </w:r>
      <w:r>
        <w:rPr>
          <w:sz w:val="28"/>
          <w:szCs w:val="28"/>
        </w:rPr>
        <w:t xml:space="preserve"> </w:t>
      </w:r>
      <w:r w:rsidRPr="00516B58">
        <w:rPr>
          <w:sz w:val="28"/>
          <w:szCs w:val="28"/>
        </w:rPr>
        <w:t>«</w:t>
      </w:r>
      <w:proofErr w:type="spellStart"/>
      <w:r w:rsidRPr="00516B58">
        <w:rPr>
          <w:sz w:val="28"/>
          <w:szCs w:val="28"/>
        </w:rPr>
        <w:t>Камчатстройэнергосервис</w:t>
      </w:r>
      <w:proofErr w:type="spellEnd"/>
      <w:r w:rsidRPr="00516B58">
        <w:rPr>
          <w:sz w:val="28"/>
          <w:szCs w:val="28"/>
        </w:rPr>
        <w:t>»</w:t>
      </w:r>
      <w:r w:rsidR="00516B58" w:rsidRPr="00516B58">
        <w:rPr>
          <w:sz w:val="28"/>
          <w:szCs w:val="28"/>
        </w:rPr>
        <w:t xml:space="preserve"> </w:t>
      </w:r>
      <w:r>
        <w:rPr>
          <w:sz w:val="28"/>
          <w:szCs w:val="28"/>
        </w:rPr>
        <w:t>- 13,0 млн руб.</w:t>
      </w:r>
    </w:p>
    <w:p w:rsidR="008D56C9" w:rsidRDefault="008C0E6F" w:rsidP="00516B58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6B58" w:rsidRPr="00ED03A2">
        <w:rPr>
          <w:sz w:val="28"/>
          <w:szCs w:val="28"/>
        </w:rPr>
        <w:t xml:space="preserve">обязательства в соответствии с реестром требований кредиторов </w:t>
      </w:r>
      <w:r>
        <w:rPr>
          <w:sz w:val="28"/>
          <w:szCs w:val="28"/>
        </w:rPr>
        <w:t xml:space="preserve">(РТК) </w:t>
      </w:r>
      <w:r w:rsidR="00516B58" w:rsidRPr="00ED03A2">
        <w:rPr>
          <w:sz w:val="28"/>
          <w:szCs w:val="28"/>
        </w:rPr>
        <w:t xml:space="preserve">в размере </w:t>
      </w:r>
      <w:r w:rsidR="00516B58" w:rsidRPr="00263839">
        <w:rPr>
          <w:b/>
          <w:sz w:val="28"/>
          <w:szCs w:val="28"/>
        </w:rPr>
        <w:t>110,20 млн</w:t>
      </w:r>
      <w:r w:rsidR="00640B52" w:rsidRPr="00263839">
        <w:rPr>
          <w:b/>
          <w:sz w:val="28"/>
          <w:szCs w:val="28"/>
        </w:rPr>
        <w:t xml:space="preserve"> </w:t>
      </w:r>
      <w:r w:rsidR="00516B58" w:rsidRPr="00263839">
        <w:rPr>
          <w:b/>
          <w:sz w:val="28"/>
          <w:szCs w:val="28"/>
        </w:rPr>
        <w:t>руб</w:t>
      </w:r>
      <w:r w:rsidR="00263839">
        <w:rPr>
          <w:sz w:val="28"/>
          <w:szCs w:val="28"/>
        </w:rPr>
        <w:t>. из них:</w:t>
      </w:r>
    </w:p>
    <w:p w:rsidR="008C0E6F" w:rsidRDefault="008C0E6F" w:rsidP="00516B58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2-я очередь РТК – 10 790 812,72 руб., (из них ИФНС – 10 778 796,42, Пешкова С.С. – 12016,30 руб.);</w:t>
      </w:r>
    </w:p>
    <w:p w:rsidR="008C0E6F" w:rsidRDefault="008C0E6F" w:rsidP="00516B58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3-я очередь РТК – 97 601 165,54 руб. (из них кредиторы МКУ «Служба благоустройства и дорожного хозяйства УКСП» - 79,3 млн руб., ИФНС – 9,7 млн руб., </w:t>
      </w:r>
      <w:r w:rsidRPr="00516B58">
        <w:rPr>
          <w:sz w:val="28"/>
          <w:szCs w:val="28"/>
        </w:rPr>
        <w:t>ГУП КК</w:t>
      </w:r>
      <w:r>
        <w:rPr>
          <w:sz w:val="28"/>
          <w:szCs w:val="28"/>
        </w:rPr>
        <w:t xml:space="preserve"> </w:t>
      </w:r>
      <w:r w:rsidRPr="00516B58">
        <w:rPr>
          <w:sz w:val="28"/>
          <w:szCs w:val="28"/>
        </w:rPr>
        <w:t>«</w:t>
      </w:r>
      <w:proofErr w:type="spellStart"/>
      <w:r w:rsidRPr="00516B58">
        <w:rPr>
          <w:sz w:val="28"/>
          <w:szCs w:val="28"/>
        </w:rPr>
        <w:t>Камчатстройэнергосервис</w:t>
      </w:r>
      <w:proofErr w:type="spellEnd"/>
      <w:r w:rsidRPr="00516B58">
        <w:rPr>
          <w:sz w:val="28"/>
          <w:szCs w:val="28"/>
        </w:rPr>
        <w:t>»</w:t>
      </w:r>
      <w:r>
        <w:rPr>
          <w:sz w:val="28"/>
          <w:szCs w:val="28"/>
        </w:rPr>
        <w:t xml:space="preserve"> - 8,5 млн руб.); </w:t>
      </w:r>
    </w:p>
    <w:p w:rsidR="008C0E6F" w:rsidRDefault="008C0E6F" w:rsidP="000D681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3-я очередь РТК (пени) – 1 846 220,27 руб</w:t>
      </w:r>
      <w:r w:rsidR="00263839">
        <w:rPr>
          <w:sz w:val="28"/>
          <w:szCs w:val="28"/>
        </w:rPr>
        <w:t>. (из них ИНФС – 0,93 млн руб.).</w:t>
      </w:r>
    </w:p>
    <w:p w:rsidR="000D681C" w:rsidRDefault="00263839" w:rsidP="000D681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Поскольку в краевом бюджете бюджетные ассигнования на реализацию мероприятий по предоставлению субсидии Предприятию на погашение просроченной кредиторской задолженности в </w:t>
      </w:r>
      <w:r w:rsidR="008C14AB">
        <w:rPr>
          <w:sz w:val="28"/>
          <w:szCs w:val="28"/>
        </w:rPr>
        <w:t>текущем году</w:t>
      </w:r>
      <w:r>
        <w:rPr>
          <w:sz w:val="28"/>
          <w:szCs w:val="28"/>
        </w:rPr>
        <w:t xml:space="preserve"> и плановом периоде не предусмотрены, </w:t>
      </w:r>
      <w:r w:rsidR="00375B10" w:rsidRPr="00375B10">
        <w:rPr>
          <w:sz w:val="28"/>
          <w:szCs w:val="28"/>
        </w:rPr>
        <w:t>п</w:t>
      </w:r>
      <w:r w:rsidR="000A711B" w:rsidRPr="00375B10">
        <w:rPr>
          <w:sz w:val="28"/>
          <w:szCs w:val="28"/>
        </w:rPr>
        <w:t xml:space="preserve">ринятие настоящего проекта постановления Правительства Камчатского края потребует выделения </w:t>
      </w:r>
      <w:r w:rsidR="008C14AB">
        <w:rPr>
          <w:sz w:val="28"/>
          <w:szCs w:val="28"/>
        </w:rPr>
        <w:t xml:space="preserve">в 2021 году </w:t>
      </w:r>
      <w:r>
        <w:rPr>
          <w:sz w:val="28"/>
          <w:szCs w:val="28"/>
        </w:rPr>
        <w:t xml:space="preserve">дополнительных </w:t>
      </w:r>
      <w:r w:rsidR="000D681C" w:rsidRPr="00375B10">
        <w:rPr>
          <w:sz w:val="28"/>
          <w:szCs w:val="28"/>
        </w:rPr>
        <w:t xml:space="preserve">бюджетных ассигнований из средств </w:t>
      </w:r>
      <w:r w:rsidR="00375B10" w:rsidRPr="00375B10">
        <w:rPr>
          <w:sz w:val="28"/>
          <w:szCs w:val="28"/>
        </w:rPr>
        <w:t>бюджета</w:t>
      </w:r>
      <w:r w:rsidR="000D681C" w:rsidRPr="00375B10">
        <w:rPr>
          <w:sz w:val="28"/>
          <w:szCs w:val="28"/>
        </w:rPr>
        <w:t xml:space="preserve"> Камчатского края в размере </w:t>
      </w:r>
      <w:r w:rsidR="00375B10" w:rsidRPr="008C14AB">
        <w:rPr>
          <w:b/>
          <w:sz w:val="28"/>
          <w:szCs w:val="28"/>
        </w:rPr>
        <w:t>170,20 млн руб</w:t>
      </w:r>
      <w:r w:rsidR="00375B10" w:rsidRPr="00375B10">
        <w:rPr>
          <w:sz w:val="28"/>
          <w:szCs w:val="28"/>
        </w:rPr>
        <w:t>.</w:t>
      </w:r>
      <w:r w:rsidR="000D681C" w:rsidRPr="00375B10">
        <w:rPr>
          <w:sz w:val="28"/>
          <w:szCs w:val="28"/>
        </w:rPr>
        <w:t xml:space="preserve"> </w:t>
      </w:r>
    </w:p>
    <w:p w:rsidR="008C14AB" w:rsidRDefault="008C14AB" w:rsidP="008C14AB">
      <w:pPr>
        <w:suppressAutoHyphens/>
        <w:ind w:firstLine="709"/>
        <w:jc w:val="both"/>
        <w:rPr>
          <w:sz w:val="28"/>
          <w:szCs w:val="28"/>
        </w:rPr>
      </w:pPr>
      <w:r w:rsidRPr="008C14AB">
        <w:rPr>
          <w:sz w:val="28"/>
          <w:szCs w:val="28"/>
        </w:rPr>
        <w:t>Иные источники финансового обеспечения указанных расходов отсутствуют.</w:t>
      </w:r>
    </w:p>
    <w:p w:rsidR="000A711B" w:rsidRPr="00540797" w:rsidRDefault="000A711B" w:rsidP="003A439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0797">
        <w:rPr>
          <w:sz w:val="28"/>
          <w:szCs w:val="28"/>
        </w:rPr>
        <w:t xml:space="preserve">Проект постановления размещен на </w:t>
      </w:r>
      <w:r w:rsidR="005B3F00">
        <w:rPr>
          <w:sz w:val="28"/>
          <w:szCs w:val="28"/>
        </w:rPr>
        <w:t xml:space="preserve">Едином портале проведения независимой антикоррупционной экспертизы и общественного обсуждения проектов </w:t>
      </w:r>
      <w:r w:rsidR="00757EF3">
        <w:rPr>
          <w:sz w:val="28"/>
          <w:szCs w:val="28"/>
        </w:rPr>
        <w:t xml:space="preserve">нормативных правовых актов в </w:t>
      </w:r>
      <w:r w:rsidRPr="00540797">
        <w:rPr>
          <w:sz w:val="28"/>
          <w:szCs w:val="28"/>
        </w:rPr>
        <w:t xml:space="preserve">срок </w:t>
      </w:r>
      <w:r w:rsidR="00FA206A">
        <w:rPr>
          <w:sz w:val="28"/>
          <w:szCs w:val="28"/>
        </w:rPr>
        <w:t xml:space="preserve">с </w:t>
      </w:r>
      <w:r w:rsidR="00123C30">
        <w:rPr>
          <w:sz w:val="28"/>
          <w:szCs w:val="28"/>
        </w:rPr>
        <w:t>03</w:t>
      </w:r>
      <w:r w:rsidR="00FA206A" w:rsidRPr="00540797">
        <w:rPr>
          <w:sz w:val="28"/>
          <w:szCs w:val="28"/>
        </w:rPr>
        <w:t>.</w:t>
      </w:r>
      <w:r w:rsidR="00FA206A">
        <w:rPr>
          <w:sz w:val="28"/>
          <w:szCs w:val="28"/>
        </w:rPr>
        <w:t>0</w:t>
      </w:r>
      <w:r w:rsidR="00123C30">
        <w:rPr>
          <w:sz w:val="28"/>
          <w:szCs w:val="28"/>
        </w:rPr>
        <w:t>9</w:t>
      </w:r>
      <w:r w:rsidR="00FA206A" w:rsidRPr="00540797">
        <w:rPr>
          <w:sz w:val="28"/>
          <w:szCs w:val="28"/>
        </w:rPr>
        <w:t>.20</w:t>
      </w:r>
      <w:r w:rsidR="00FA206A">
        <w:rPr>
          <w:sz w:val="28"/>
          <w:szCs w:val="28"/>
        </w:rPr>
        <w:t>2</w:t>
      </w:r>
      <w:r w:rsidR="00123C30">
        <w:rPr>
          <w:sz w:val="28"/>
          <w:szCs w:val="28"/>
        </w:rPr>
        <w:t>1</w:t>
      </w:r>
      <w:r w:rsidR="00FA206A">
        <w:rPr>
          <w:sz w:val="28"/>
          <w:szCs w:val="28"/>
        </w:rPr>
        <w:t xml:space="preserve"> </w:t>
      </w:r>
      <w:r w:rsidR="00123C30">
        <w:rPr>
          <w:sz w:val="28"/>
          <w:szCs w:val="28"/>
        </w:rPr>
        <w:t>п</w:t>
      </w:r>
      <w:r w:rsidRPr="00540797">
        <w:rPr>
          <w:sz w:val="28"/>
          <w:szCs w:val="28"/>
        </w:rPr>
        <w:t>о</w:t>
      </w:r>
      <w:r w:rsidR="00726C91">
        <w:rPr>
          <w:sz w:val="28"/>
          <w:szCs w:val="28"/>
        </w:rPr>
        <w:t xml:space="preserve"> 1</w:t>
      </w:r>
      <w:r w:rsidR="00123C30">
        <w:rPr>
          <w:sz w:val="28"/>
          <w:szCs w:val="28"/>
        </w:rPr>
        <w:t>3</w:t>
      </w:r>
      <w:r w:rsidRPr="00757EF3">
        <w:rPr>
          <w:sz w:val="28"/>
          <w:szCs w:val="28"/>
        </w:rPr>
        <w:t>.</w:t>
      </w:r>
      <w:r w:rsidR="00726C91">
        <w:rPr>
          <w:sz w:val="28"/>
          <w:szCs w:val="28"/>
        </w:rPr>
        <w:t>0</w:t>
      </w:r>
      <w:r w:rsidR="00123C30">
        <w:rPr>
          <w:sz w:val="28"/>
          <w:szCs w:val="28"/>
        </w:rPr>
        <w:t>9</w:t>
      </w:r>
      <w:r w:rsidR="00726C91">
        <w:rPr>
          <w:sz w:val="28"/>
          <w:szCs w:val="28"/>
        </w:rPr>
        <w:t>.</w:t>
      </w:r>
      <w:r w:rsidRPr="00757EF3">
        <w:rPr>
          <w:sz w:val="28"/>
          <w:szCs w:val="28"/>
        </w:rPr>
        <w:t>20</w:t>
      </w:r>
      <w:r w:rsidR="00726C91">
        <w:rPr>
          <w:sz w:val="28"/>
          <w:szCs w:val="28"/>
        </w:rPr>
        <w:t>2</w:t>
      </w:r>
      <w:r w:rsidR="00123C30">
        <w:rPr>
          <w:sz w:val="28"/>
          <w:szCs w:val="28"/>
        </w:rPr>
        <w:t>1</w:t>
      </w:r>
      <w:r w:rsidRPr="00540797">
        <w:rPr>
          <w:sz w:val="28"/>
          <w:szCs w:val="28"/>
        </w:rPr>
        <w:t xml:space="preserve">. </w:t>
      </w:r>
    </w:p>
    <w:p w:rsidR="00BC3FC9" w:rsidRPr="00E823FC" w:rsidRDefault="00726C91" w:rsidP="003A4395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86F3D">
        <w:rPr>
          <w:sz w:val="28"/>
          <w:szCs w:val="28"/>
        </w:rPr>
        <w:t xml:space="preserve"> соответствии с постановлением Правительства Камчатского края от 06.06.2013 № 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</w:t>
      </w:r>
      <w:r>
        <w:rPr>
          <w:sz w:val="28"/>
          <w:szCs w:val="28"/>
        </w:rPr>
        <w:t xml:space="preserve"> пр</w:t>
      </w:r>
      <w:r w:rsidR="00BC3FC9" w:rsidRPr="00486F3D">
        <w:rPr>
          <w:sz w:val="28"/>
          <w:szCs w:val="28"/>
        </w:rPr>
        <w:t xml:space="preserve">оект постановления Правительства Камчатского края </w:t>
      </w:r>
      <w:r w:rsidR="00724B63">
        <w:rPr>
          <w:sz w:val="28"/>
          <w:szCs w:val="28"/>
        </w:rPr>
        <w:t xml:space="preserve">не </w:t>
      </w:r>
      <w:r w:rsidR="00BC3FC9" w:rsidRPr="00486F3D">
        <w:rPr>
          <w:sz w:val="28"/>
          <w:szCs w:val="28"/>
        </w:rPr>
        <w:t>подлежит оценке регулирующего воздействия</w:t>
      </w:r>
      <w:r>
        <w:rPr>
          <w:sz w:val="28"/>
          <w:szCs w:val="28"/>
        </w:rPr>
        <w:t>, так как регулирует бюджетные правоотношения.</w:t>
      </w:r>
      <w:r w:rsidR="00BC3FC9" w:rsidRPr="00486F3D">
        <w:rPr>
          <w:sz w:val="28"/>
          <w:szCs w:val="28"/>
        </w:rPr>
        <w:t xml:space="preserve"> </w:t>
      </w:r>
    </w:p>
    <w:p w:rsidR="00A95617" w:rsidRDefault="00A95617" w:rsidP="003A4395">
      <w:pPr>
        <w:suppressAutoHyphens/>
        <w:ind w:firstLine="720"/>
        <w:jc w:val="both"/>
        <w:rPr>
          <w:sz w:val="28"/>
          <w:szCs w:val="28"/>
        </w:rPr>
      </w:pPr>
    </w:p>
    <w:sectPr w:rsidR="00A95617" w:rsidSect="002A554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241A1"/>
    <w:multiLevelType w:val="hybridMultilevel"/>
    <w:tmpl w:val="EEB67340"/>
    <w:lvl w:ilvl="0" w:tplc="F95CD4B0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3EB62B8"/>
    <w:multiLevelType w:val="hybridMultilevel"/>
    <w:tmpl w:val="295C0C54"/>
    <w:lvl w:ilvl="0" w:tplc="82208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364F7"/>
    <w:multiLevelType w:val="hybridMultilevel"/>
    <w:tmpl w:val="55C4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53F10"/>
    <w:multiLevelType w:val="hybridMultilevel"/>
    <w:tmpl w:val="45B47B02"/>
    <w:lvl w:ilvl="0" w:tplc="9576690E">
      <w:start w:val="1"/>
      <w:numFmt w:val="decimal"/>
      <w:suff w:val="space"/>
      <w:lvlText w:val="%1)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B715E"/>
    <w:multiLevelType w:val="hybridMultilevel"/>
    <w:tmpl w:val="FA1CCC3E"/>
    <w:lvl w:ilvl="0" w:tplc="AA08872C">
      <w:start w:val="1"/>
      <w:numFmt w:val="decimal"/>
      <w:lvlText w:val="%1)"/>
      <w:lvlJc w:val="left"/>
      <w:pPr>
        <w:ind w:left="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B6952"/>
    <w:multiLevelType w:val="hybridMultilevel"/>
    <w:tmpl w:val="C4F6A058"/>
    <w:lvl w:ilvl="0" w:tplc="833654E6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434042"/>
    <w:multiLevelType w:val="hybridMultilevel"/>
    <w:tmpl w:val="0F6AC46C"/>
    <w:lvl w:ilvl="0" w:tplc="C25CC758">
      <w:start w:val="1"/>
      <w:numFmt w:val="decimal"/>
      <w:suff w:val="space"/>
      <w:lvlText w:val="%1."/>
      <w:lvlJc w:val="left"/>
      <w:pPr>
        <w:ind w:left="1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89C5FD7"/>
    <w:multiLevelType w:val="hybridMultilevel"/>
    <w:tmpl w:val="9EA6F6E4"/>
    <w:lvl w:ilvl="0" w:tplc="9F54C8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0947480"/>
    <w:multiLevelType w:val="hybridMultilevel"/>
    <w:tmpl w:val="9E3027BE"/>
    <w:lvl w:ilvl="0" w:tplc="0B6205D2">
      <w:start w:val="1"/>
      <w:numFmt w:val="decimal"/>
      <w:suff w:val="space"/>
      <w:lvlText w:val="%1)"/>
      <w:lvlJc w:val="left"/>
      <w:pPr>
        <w:ind w:left="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A2F1456"/>
    <w:multiLevelType w:val="hybridMultilevel"/>
    <w:tmpl w:val="94028B8E"/>
    <w:lvl w:ilvl="0" w:tplc="6686B424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FA91ACC"/>
    <w:multiLevelType w:val="hybridMultilevel"/>
    <w:tmpl w:val="96385B80"/>
    <w:lvl w:ilvl="0" w:tplc="6686B424">
      <w:start w:val="1"/>
      <w:numFmt w:val="decimal"/>
      <w:lvlText w:val="%1."/>
      <w:lvlJc w:val="left"/>
      <w:pPr>
        <w:ind w:left="177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4380721"/>
    <w:multiLevelType w:val="multilevel"/>
    <w:tmpl w:val="61B252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659217B"/>
    <w:multiLevelType w:val="hybridMultilevel"/>
    <w:tmpl w:val="6BECAE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E44692F"/>
    <w:multiLevelType w:val="hybridMultilevel"/>
    <w:tmpl w:val="144C16E4"/>
    <w:lvl w:ilvl="0" w:tplc="D20E0A1C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11D3AC1"/>
    <w:multiLevelType w:val="hybridMultilevel"/>
    <w:tmpl w:val="C43A6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A67328"/>
    <w:multiLevelType w:val="hybridMultilevel"/>
    <w:tmpl w:val="D8000C48"/>
    <w:lvl w:ilvl="0" w:tplc="6658C1C0">
      <w:start w:val="1"/>
      <w:numFmt w:val="decimal"/>
      <w:lvlText w:val="%1)"/>
      <w:lvlJc w:val="left"/>
      <w:pPr>
        <w:ind w:left="3416" w:hanging="10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2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2"/>
  </w:num>
  <w:num w:numId="10">
    <w:abstractNumId w:val="0"/>
  </w:num>
  <w:num w:numId="11">
    <w:abstractNumId w:val="11"/>
  </w:num>
  <w:num w:numId="12">
    <w:abstractNumId w:val="9"/>
  </w:num>
  <w:num w:numId="13">
    <w:abstractNumId w:val="13"/>
  </w:num>
  <w:num w:numId="14">
    <w:abstractNumId w:val="15"/>
  </w:num>
  <w:num w:numId="15">
    <w:abstractNumId w:val="10"/>
  </w:num>
  <w:num w:numId="16">
    <w:abstractNumId w:val="7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E44"/>
    <w:rsid w:val="000003D9"/>
    <w:rsid w:val="00022E98"/>
    <w:rsid w:val="00025EFE"/>
    <w:rsid w:val="00027D8E"/>
    <w:rsid w:val="000401A3"/>
    <w:rsid w:val="00044EE9"/>
    <w:rsid w:val="0004605E"/>
    <w:rsid w:val="00056164"/>
    <w:rsid w:val="00063729"/>
    <w:rsid w:val="000644FC"/>
    <w:rsid w:val="000804EC"/>
    <w:rsid w:val="00082A2E"/>
    <w:rsid w:val="00092C8F"/>
    <w:rsid w:val="0009510A"/>
    <w:rsid w:val="000A711B"/>
    <w:rsid w:val="000C56AE"/>
    <w:rsid w:val="000D3431"/>
    <w:rsid w:val="000D681C"/>
    <w:rsid w:val="000D7DAA"/>
    <w:rsid w:val="000F7FFD"/>
    <w:rsid w:val="001062C9"/>
    <w:rsid w:val="00107C09"/>
    <w:rsid w:val="00114C19"/>
    <w:rsid w:val="00123C30"/>
    <w:rsid w:val="00126785"/>
    <w:rsid w:val="00126BF2"/>
    <w:rsid w:val="001271A3"/>
    <w:rsid w:val="00143567"/>
    <w:rsid w:val="0015331D"/>
    <w:rsid w:val="00186AA8"/>
    <w:rsid w:val="00187C4B"/>
    <w:rsid w:val="00196A96"/>
    <w:rsid w:val="001B6197"/>
    <w:rsid w:val="001C237E"/>
    <w:rsid w:val="001C7764"/>
    <w:rsid w:val="001D0913"/>
    <w:rsid w:val="001D0FB1"/>
    <w:rsid w:val="001E5D2A"/>
    <w:rsid w:val="002105D3"/>
    <w:rsid w:val="002143A8"/>
    <w:rsid w:val="00216C88"/>
    <w:rsid w:val="00226E2E"/>
    <w:rsid w:val="00237798"/>
    <w:rsid w:val="00241E28"/>
    <w:rsid w:val="0025679E"/>
    <w:rsid w:val="002625BA"/>
    <w:rsid w:val="00263839"/>
    <w:rsid w:val="00274003"/>
    <w:rsid w:val="00277E55"/>
    <w:rsid w:val="00280EE3"/>
    <w:rsid w:val="002827E0"/>
    <w:rsid w:val="0028397D"/>
    <w:rsid w:val="00286135"/>
    <w:rsid w:val="002A0B2D"/>
    <w:rsid w:val="002A5544"/>
    <w:rsid w:val="002B4ED7"/>
    <w:rsid w:val="002D52CF"/>
    <w:rsid w:val="002F692C"/>
    <w:rsid w:val="0030320A"/>
    <w:rsid w:val="003062B4"/>
    <w:rsid w:val="00306F23"/>
    <w:rsid w:val="00332E32"/>
    <w:rsid w:val="0035080D"/>
    <w:rsid w:val="00351292"/>
    <w:rsid w:val="00360804"/>
    <w:rsid w:val="00365D3D"/>
    <w:rsid w:val="00372DE3"/>
    <w:rsid w:val="00373B1D"/>
    <w:rsid w:val="00375B10"/>
    <w:rsid w:val="00377ADF"/>
    <w:rsid w:val="00383177"/>
    <w:rsid w:val="00384144"/>
    <w:rsid w:val="003A37E2"/>
    <w:rsid w:val="003A3FC3"/>
    <w:rsid w:val="003A4395"/>
    <w:rsid w:val="003B68F8"/>
    <w:rsid w:val="003C36DC"/>
    <w:rsid w:val="003D6D5F"/>
    <w:rsid w:val="003E541F"/>
    <w:rsid w:val="003E6685"/>
    <w:rsid w:val="003F0C0C"/>
    <w:rsid w:val="003F3B86"/>
    <w:rsid w:val="003F4712"/>
    <w:rsid w:val="003F4BCF"/>
    <w:rsid w:val="00413271"/>
    <w:rsid w:val="00414D72"/>
    <w:rsid w:val="00434191"/>
    <w:rsid w:val="004344BD"/>
    <w:rsid w:val="00472B04"/>
    <w:rsid w:val="00476E3E"/>
    <w:rsid w:val="00494A31"/>
    <w:rsid w:val="004B619C"/>
    <w:rsid w:val="004D00D1"/>
    <w:rsid w:val="004E13E4"/>
    <w:rsid w:val="00515C35"/>
    <w:rsid w:val="00516B58"/>
    <w:rsid w:val="00517655"/>
    <w:rsid w:val="00517C14"/>
    <w:rsid w:val="00520530"/>
    <w:rsid w:val="00525C1E"/>
    <w:rsid w:val="0052603F"/>
    <w:rsid w:val="00530A20"/>
    <w:rsid w:val="00537A45"/>
    <w:rsid w:val="005750B6"/>
    <w:rsid w:val="00582084"/>
    <w:rsid w:val="005A16AC"/>
    <w:rsid w:val="005A75CC"/>
    <w:rsid w:val="005B3F00"/>
    <w:rsid w:val="005C21A8"/>
    <w:rsid w:val="005E4A45"/>
    <w:rsid w:val="005F215D"/>
    <w:rsid w:val="00606093"/>
    <w:rsid w:val="006214D9"/>
    <w:rsid w:val="00640B52"/>
    <w:rsid w:val="00641670"/>
    <w:rsid w:val="006450CA"/>
    <w:rsid w:val="00663C8C"/>
    <w:rsid w:val="006721F3"/>
    <w:rsid w:val="006849D4"/>
    <w:rsid w:val="006913AA"/>
    <w:rsid w:val="00694073"/>
    <w:rsid w:val="006B7C2D"/>
    <w:rsid w:val="006D3C5D"/>
    <w:rsid w:val="006E4968"/>
    <w:rsid w:val="006E7341"/>
    <w:rsid w:val="00720FF1"/>
    <w:rsid w:val="00724B63"/>
    <w:rsid w:val="00726C91"/>
    <w:rsid w:val="0074490B"/>
    <w:rsid w:val="00755506"/>
    <w:rsid w:val="00757EF3"/>
    <w:rsid w:val="007877A7"/>
    <w:rsid w:val="00792415"/>
    <w:rsid w:val="007959C7"/>
    <w:rsid w:val="007B6283"/>
    <w:rsid w:val="007D1A9A"/>
    <w:rsid w:val="007D70AB"/>
    <w:rsid w:val="007E1949"/>
    <w:rsid w:val="007F7950"/>
    <w:rsid w:val="00802A99"/>
    <w:rsid w:val="0081366F"/>
    <w:rsid w:val="00816E44"/>
    <w:rsid w:val="008203BF"/>
    <w:rsid w:val="00827D42"/>
    <w:rsid w:val="00831709"/>
    <w:rsid w:val="00831B83"/>
    <w:rsid w:val="00857FB9"/>
    <w:rsid w:val="00861C9C"/>
    <w:rsid w:val="008800F3"/>
    <w:rsid w:val="00896367"/>
    <w:rsid w:val="008A1463"/>
    <w:rsid w:val="008A6D02"/>
    <w:rsid w:val="008B3F44"/>
    <w:rsid w:val="008C0E6F"/>
    <w:rsid w:val="008C14AB"/>
    <w:rsid w:val="008C6A72"/>
    <w:rsid w:val="008D56C9"/>
    <w:rsid w:val="008D6D2E"/>
    <w:rsid w:val="008F7039"/>
    <w:rsid w:val="00901563"/>
    <w:rsid w:val="00904024"/>
    <w:rsid w:val="009126D3"/>
    <w:rsid w:val="00927A27"/>
    <w:rsid w:val="00962496"/>
    <w:rsid w:val="00974797"/>
    <w:rsid w:val="009A758A"/>
    <w:rsid w:val="009B3FD8"/>
    <w:rsid w:val="009D4614"/>
    <w:rsid w:val="009D677E"/>
    <w:rsid w:val="009E292F"/>
    <w:rsid w:val="009E6FB7"/>
    <w:rsid w:val="00A0199D"/>
    <w:rsid w:val="00A15553"/>
    <w:rsid w:val="00A23B95"/>
    <w:rsid w:val="00A37C49"/>
    <w:rsid w:val="00A402AC"/>
    <w:rsid w:val="00A4221D"/>
    <w:rsid w:val="00A5291D"/>
    <w:rsid w:val="00A6004D"/>
    <w:rsid w:val="00A80793"/>
    <w:rsid w:val="00A81E73"/>
    <w:rsid w:val="00A95617"/>
    <w:rsid w:val="00AA04BB"/>
    <w:rsid w:val="00AA7275"/>
    <w:rsid w:val="00AB26ED"/>
    <w:rsid w:val="00AB5C18"/>
    <w:rsid w:val="00AB7486"/>
    <w:rsid w:val="00AD58DA"/>
    <w:rsid w:val="00B045AE"/>
    <w:rsid w:val="00B0628C"/>
    <w:rsid w:val="00B22DD4"/>
    <w:rsid w:val="00B3491F"/>
    <w:rsid w:val="00B424FB"/>
    <w:rsid w:val="00B4340E"/>
    <w:rsid w:val="00B439B6"/>
    <w:rsid w:val="00B4448E"/>
    <w:rsid w:val="00B54EAE"/>
    <w:rsid w:val="00B55367"/>
    <w:rsid w:val="00B737D7"/>
    <w:rsid w:val="00B876ED"/>
    <w:rsid w:val="00B8794A"/>
    <w:rsid w:val="00BA19D9"/>
    <w:rsid w:val="00BA5F36"/>
    <w:rsid w:val="00BB50F6"/>
    <w:rsid w:val="00BB5EB6"/>
    <w:rsid w:val="00BC12A1"/>
    <w:rsid w:val="00BC3AA4"/>
    <w:rsid w:val="00BC3FC9"/>
    <w:rsid w:val="00BC4CD3"/>
    <w:rsid w:val="00BD70F4"/>
    <w:rsid w:val="00BE3825"/>
    <w:rsid w:val="00BF7A12"/>
    <w:rsid w:val="00C04760"/>
    <w:rsid w:val="00C06482"/>
    <w:rsid w:val="00C10AF6"/>
    <w:rsid w:val="00C10CF7"/>
    <w:rsid w:val="00C22D8D"/>
    <w:rsid w:val="00C243F7"/>
    <w:rsid w:val="00C27569"/>
    <w:rsid w:val="00C3161B"/>
    <w:rsid w:val="00C574E2"/>
    <w:rsid w:val="00C620CD"/>
    <w:rsid w:val="00C6485A"/>
    <w:rsid w:val="00C81893"/>
    <w:rsid w:val="00C871BC"/>
    <w:rsid w:val="00CA7EA7"/>
    <w:rsid w:val="00CC4376"/>
    <w:rsid w:val="00CD6399"/>
    <w:rsid w:val="00CE341E"/>
    <w:rsid w:val="00CF36E4"/>
    <w:rsid w:val="00CF77FE"/>
    <w:rsid w:val="00D06A64"/>
    <w:rsid w:val="00D2381E"/>
    <w:rsid w:val="00D31BBE"/>
    <w:rsid w:val="00D36DEA"/>
    <w:rsid w:val="00D5108C"/>
    <w:rsid w:val="00D52A9C"/>
    <w:rsid w:val="00D645B6"/>
    <w:rsid w:val="00D64B66"/>
    <w:rsid w:val="00D65622"/>
    <w:rsid w:val="00D70A01"/>
    <w:rsid w:val="00D72572"/>
    <w:rsid w:val="00D760FB"/>
    <w:rsid w:val="00D76404"/>
    <w:rsid w:val="00D81CD9"/>
    <w:rsid w:val="00D92E9E"/>
    <w:rsid w:val="00DA0696"/>
    <w:rsid w:val="00DA79A2"/>
    <w:rsid w:val="00DC0F29"/>
    <w:rsid w:val="00DC1E90"/>
    <w:rsid w:val="00DC3290"/>
    <w:rsid w:val="00DC4221"/>
    <w:rsid w:val="00DE7705"/>
    <w:rsid w:val="00DF134E"/>
    <w:rsid w:val="00DF736A"/>
    <w:rsid w:val="00E0251E"/>
    <w:rsid w:val="00E03232"/>
    <w:rsid w:val="00E0353C"/>
    <w:rsid w:val="00E11D52"/>
    <w:rsid w:val="00E12AC6"/>
    <w:rsid w:val="00E130D4"/>
    <w:rsid w:val="00E51A94"/>
    <w:rsid w:val="00E61FDD"/>
    <w:rsid w:val="00E64AB4"/>
    <w:rsid w:val="00E71E61"/>
    <w:rsid w:val="00E8055A"/>
    <w:rsid w:val="00E823FC"/>
    <w:rsid w:val="00E86FC9"/>
    <w:rsid w:val="00EA65AC"/>
    <w:rsid w:val="00EC00EF"/>
    <w:rsid w:val="00EC1418"/>
    <w:rsid w:val="00ED03A2"/>
    <w:rsid w:val="00EE322A"/>
    <w:rsid w:val="00EE48DB"/>
    <w:rsid w:val="00F00997"/>
    <w:rsid w:val="00F02E1E"/>
    <w:rsid w:val="00F071C6"/>
    <w:rsid w:val="00F11CB6"/>
    <w:rsid w:val="00F30480"/>
    <w:rsid w:val="00F560B4"/>
    <w:rsid w:val="00F57993"/>
    <w:rsid w:val="00F71FAE"/>
    <w:rsid w:val="00F741D0"/>
    <w:rsid w:val="00F86A35"/>
    <w:rsid w:val="00F87888"/>
    <w:rsid w:val="00F96756"/>
    <w:rsid w:val="00F96E1B"/>
    <w:rsid w:val="00F97893"/>
    <w:rsid w:val="00FA206A"/>
    <w:rsid w:val="00FB0D5E"/>
    <w:rsid w:val="00FB13CA"/>
    <w:rsid w:val="00FC1FD8"/>
    <w:rsid w:val="00FC3254"/>
    <w:rsid w:val="00FD48AD"/>
    <w:rsid w:val="00FD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264CC7-B3C3-4100-9414-32792197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50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251E"/>
    <w:pPr>
      <w:keepNext/>
      <w:overflowPunct w:val="0"/>
      <w:autoSpaceDE w:val="0"/>
      <w:autoSpaceDN w:val="0"/>
      <w:adjustRightInd w:val="0"/>
      <w:outlineLvl w:val="0"/>
    </w:pPr>
    <w:rPr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Subtitle"/>
    <w:basedOn w:val="a"/>
    <w:qFormat/>
    <w:rsid w:val="00816E44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816E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16E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816E4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555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No Spacing"/>
    <w:qFormat/>
    <w:rsid w:val="00BC12A1"/>
    <w:rPr>
      <w:rFonts w:eastAsia="Calibri"/>
      <w:sz w:val="28"/>
      <w:szCs w:val="22"/>
      <w:lang w:eastAsia="en-US"/>
    </w:rPr>
  </w:style>
  <w:style w:type="paragraph" w:styleId="a6">
    <w:name w:val="List Paragraph"/>
    <w:basedOn w:val="a"/>
    <w:uiPriority w:val="34"/>
    <w:qFormat/>
    <w:rsid w:val="00E71E6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nformat">
    <w:name w:val="ConsPlusNonformat"/>
    <w:uiPriority w:val="99"/>
    <w:rsid w:val="00EA65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rsid w:val="00AB7486"/>
    <w:rPr>
      <w:color w:val="0000FF"/>
      <w:u w:val="single"/>
    </w:rPr>
  </w:style>
  <w:style w:type="paragraph" w:styleId="a8">
    <w:name w:val="Balloon Text"/>
    <w:basedOn w:val="a"/>
    <w:link w:val="a9"/>
    <w:rsid w:val="00AA04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AA04BB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uiPriority w:val="99"/>
    <w:rsid w:val="005E4A45"/>
    <w:rPr>
      <w:color w:val="106BBE"/>
    </w:rPr>
  </w:style>
  <w:style w:type="paragraph" w:customStyle="1" w:styleId="ConsPlusTitlePage">
    <w:name w:val="ConsPlusTitlePage"/>
    <w:rsid w:val="00530A2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11">
    <w:name w:val="Основной текст1"/>
    <w:basedOn w:val="a"/>
    <w:rsid w:val="00D52A9C"/>
    <w:pPr>
      <w:widowControl w:val="0"/>
      <w:shd w:val="clear" w:color="auto" w:fill="FFFFFF"/>
      <w:spacing w:before="360" w:after="360" w:line="322" w:lineRule="exact"/>
    </w:pPr>
    <w:rPr>
      <w:sz w:val="27"/>
      <w:szCs w:val="27"/>
    </w:rPr>
  </w:style>
  <w:style w:type="character" w:customStyle="1" w:styleId="10">
    <w:name w:val="Заголовок 1 Знак"/>
    <w:link w:val="1"/>
    <w:rsid w:val="00E0251E"/>
    <w:rPr>
      <w:sz w:val="28"/>
    </w:rPr>
  </w:style>
  <w:style w:type="paragraph" w:customStyle="1" w:styleId="ab">
    <w:name w:val="Прижатый влево"/>
    <w:basedOn w:val="a"/>
    <w:next w:val="a"/>
    <w:rsid w:val="00414D72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c">
    <w:name w:val="Нормальный (таблица)"/>
    <w:basedOn w:val="a"/>
    <w:next w:val="a"/>
    <w:rsid w:val="00414D7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7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970482EB758144EAECECBD0885A6A66F055B2A5B3F229F6F75F73DD71DC9124117D6B255EAC8659CEE9E979F4e3g0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4A788-6C85-4C1E-9C18-6E1DBF03E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Links>
    <vt:vector size="6" baseType="variant">
      <vt:variant>
        <vt:i4>4194314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consultantplus://offline/ref=8970482EB758144EAECECBD0885A6A66F055B2A5B3F229F6F75F73DD71DC9124117D6B255EAC8659CEE9E979F4e3g0D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cp:lastModifiedBy>Штернер Елена Васильевна</cp:lastModifiedBy>
  <cp:revision>2</cp:revision>
  <cp:lastPrinted>2020-05-07T00:06:00Z</cp:lastPrinted>
  <dcterms:created xsi:type="dcterms:W3CDTF">2021-09-03T00:53:00Z</dcterms:created>
  <dcterms:modified xsi:type="dcterms:W3CDTF">2021-09-03T00:53:00Z</dcterms:modified>
</cp:coreProperties>
</file>